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990" w:rsidRDefault="002E4990" w:rsidP="002E4990">
      <w:pPr>
        <w:rPr>
          <w:rFonts w:cstheme="minorHAnsi"/>
          <w:b/>
          <w:color w:val="000000" w:themeColor="text1"/>
          <w:lang w:val="fr-FR"/>
        </w:rPr>
      </w:pPr>
      <w:bookmarkStart w:id="0" w:name="_GoBack"/>
      <w:bookmarkEnd w:id="0"/>
      <w:r>
        <w:rPr>
          <w:rFonts w:cstheme="minorHAnsi"/>
          <w:b/>
          <w:color w:val="000000" w:themeColor="text1"/>
          <w:lang w:val="fr-FR"/>
        </w:rPr>
        <w:t>Porte à porte</w:t>
      </w:r>
    </w:p>
    <w:p w:rsidR="002E4990" w:rsidRPr="005B5F85" w:rsidRDefault="002E4990" w:rsidP="002E4990">
      <w:pPr>
        <w:rPr>
          <w:rFonts w:cstheme="minorHAnsi"/>
          <w:color w:val="000000" w:themeColor="text1"/>
          <w:lang w:val="fr-FR"/>
        </w:rPr>
      </w:pPr>
      <w:r w:rsidRPr="005B5F85">
        <w:rPr>
          <w:rFonts w:cstheme="minorHAnsi"/>
          <w:b/>
          <w:color w:val="000000" w:themeColor="text1"/>
          <w:lang w:val="fr-FR"/>
        </w:rPr>
        <w:t>Scenario :</w:t>
      </w:r>
      <w:r w:rsidRPr="005B5F85">
        <w:rPr>
          <w:rFonts w:cstheme="minorHAnsi"/>
          <w:color w:val="000000" w:themeColor="text1"/>
          <w:lang w:val="fr-FR"/>
        </w:rPr>
        <w:t xml:space="preserve"> Guy est un jeune motard dont l’oncle est décédé de la MVE. Puisqu’il est listé comme contact, il doit se faire vacciner. Le jour où il doit se rendre au centre de vaccination, il ne peut pas travailler et va donc perdre de l’argent. Quand il arrive, il y a beaucoup de monde et on lui dit que cela prendre environ 2 heures. Au bout de 4 heures d’attente, il commence à s’énerver et quitte la salle d’attente car il doit retourner travailler. Le lendemain, quelqu’un de l’équipe de surveillance se rend chez lui et commence à le sermonner, l’accusant de propager l’épidémie.</w:t>
      </w:r>
      <w:r>
        <w:rPr>
          <w:rFonts w:cstheme="minorHAnsi"/>
          <w:color w:val="000000" w:themeColor="text1"/>
          <w:lang w:val="fr-FR"/>
        </w:rPr>
        <w:t xml:space="preserve"> Guy s’énerve et chasse l’agent de surveillance de sa parcelle et intoxique ses voisins.</w:t>
      </w:r>
      <w:r w:rsidRPr="005B5F85">
        <w:rPr>
          <w:rFonts w:cstheme="minorHAnsi"/>
          <w:color w:val="000000" w:themeColor="text1"/>
          <w:lang w:val="fr-FR"/>
        </w:rPr>
        <w:t xml:space="preserve"> En tant que RECO, vous êtes avec l’équipe de surveillance et vous devez calmer la situation en ne prenant pas partie et en vous mettant à la place de chacune des parties. </w:t>
      </w:r>
    </w:p>
    <w:p w:rsidR="002E4990" w:rsidRDefault="002E4990" w:rsidP="002E4990">
      <w:pPr>
        <w:ind w:left="0"/>
        <w:rPr>
          <w:lang w:val="fr-FR"/>
        </w:rPr>
      </w:pPr>
    </w:p>
    <w:p w:rsidR="002E4990" w:rsidRDefault="002E4990" w:rsidP="002E4990">
      <w:pPr>
        <w:rPr>
          <w:rFonts w:cstheme="minorHAnsi"/>
          <w:b/>
          <w:color w:val="000000" w:themeColor="text1"/>
          <w:lang w:val="fr-FR"/>
        </w:rPr>
      </w:pPr>
      <w:r>
        <w:rPr>
          <w:rFonts w:cstheme="minorHAnsi"/>
          <w:b/>
          <w:color w:val="000000" w:themeColor="text1"/>
          <w:lang w:val="fr-FR"/>
        </w:rPr>
        <w:t>Dialogue communautaire</w:t>
      </w:r>
    </w:p>
    <w:p w:rsidR="002E4990" w:rsidRDefault="002E4990" w:rsidP="002E4990">
      <w:pPr>
        <w:rPr>
          <w:rFonts w:cstheme="minorHAnsi"/>
          <w:color w:val="000000" w:themeColor="text1"/>
          <w:lang w:val="fr-FR"/>
        </w:rPr>
      </w:pPr>
      <w:r w:rsidRPr="006D0447">
        <w:rPr>
          <w:rFonts w:cstheme="minorHAnsi"/>
          <w:b/>
          <w:color w:val="000000" w:themeColor="text1"/>
          <w:lang w:val="fr-FR"/>
        </w:rPr>
        <w:t>Scenario :</w:t>
      </w:r>
      <w:r w:rsidRPr="006D0447">
        <w:rPr>
          <w:rFonts w:cstheme="minorHAnsi"/>
          <w:color w:val="000000" w:themeColor="text1"/>
          <w:lang w:val="fr-FR"/>
        </w:rPr>
        <w:t xml:space="preserve"> L’équipe de vaccinat</w:t>
      </w:r>
      <w:r>
        <w:rPr>
          <w:rFonts w:cstheme="minorHAnsi"/>
          <w:color w:val="000000" w:themeColor="text1"/>
          <w:lang w:val="fr-FR"/>
        </w:rPr>
        <w:t>ion arrive dans une communauté</w:t>
      </w:r>
      <w:r w:rsidRPr="006D0447">
        <w:rPr>
          <w:rFonts w:cstheme="minorHAnsi"/>
          <w:color w:val="000000" w:themeColor="text1"/>
          <w:lang w:val="fr-FR"/>
        </w:rPr>
        <w:t xml:space="preserve"> afin de vacciner les membres d’une famille et certains voisins qui ont été en contact avec une personne récemment décédée d’Ebola. Lors de leur arrivée, ils sont reçus par une communauté en colère qui ne comprend pas pourquoi l’équipe ne veut pas vacciner tout le monde. En tant que membre de l’équipe </w:t>
      </w:r>
      <w:r>
        <w:rPr>
          <w:rFonts w:cstheme="minorHAnsi"/>
          <w:color w:val="000000" w:themeColor="text1"/>
          <w:lang w:val="fr-FR"/>
        </w:rPr>
        <w:t>CREC</w:t>
      </w:r>
      <w:r w:rsidRPr="006D0447">
        <w:rPr>
          <w:rFonts w:cstheme="minorHAnsi"/>
          <w:color w:val="000000" w:themeColor="text1"/>
          <w:lang w:val="fr-FR"/>
        </w:rPr>
        <w:t xml:space="preserve"> au sein de l’équipe de vaccination, comment vous y prenez-vous pour engager le dialogue avec la communauté en leur donnant les informations nécessaires.</w:t>
      </w:r>
    </w:p>
    <w:p w:rsidR="002E4990" w:rsidRDefault="002E4990" w:rsidP="002E4990">
      <w:pPr>
        <w:rPr>
          <w:lang w:val="fr-FR"/>
        </w:rPr>
      </w:pPr>
    </w:p>
    <w:p w:rsidR="002E4990" w:rsidRDefault="002E4990" w:rsidP="002E4990">
      <w:pPr>
        <w:rPr>
          <w:rFonts w:eastAsia="Times New Roman" w:cstheme="minorHAnsi"/>
          <w:b/>
          <w:color w:val="000000" w:themeColor="text1"/>
          <w:lang w:val="fr-FR" w:eastAsia="fr-FR"/>
        </w:rPr>
      </w:pPr>
      <w:r>
        <w:rPr>
          <w:rFonts w:eastAsia="Times New Roman" w:cstheme="minorHAnsi"/>
          <w:b/>
          <w:color w:val="000000" w:themeColor="text1"/>
          <w:lang w:val="fr-FR" w:eastAsia="fr-FR"/>
        </w:rPr>
        <w:t>Causerie éducative</w:t>
      </w:r>
    </w:p>
    <w:p w:rsidR="002E4990" w:rsidRDefault="002E4990" w:rsidP="002E4990">
      <w:pPr>
        <w:rPr>
          <w:rFonts w:eastAsia="Times New Roman" w:cstheme="minorHAnsi"/>
          <w:color w:val="000000" w:themeColor="text1"/>
          <w:lang w:val="fr-FR" w:eastAsia="fr-FR"/>
        </w:rPr>
      </w:pPr>
      <w:r w:rsidRPr="005B5F85">
        <w:rPr>
          <w:rFonts w:eastAsia="Times New Roman" w:cstheme="minorHAnsi"/>
          <w:b/>
          <w:color w:val="000000" w:themeColor="text1"/>
          <w:lang w:val="fr-FR" w:eastAsia="fr-FR"/>
        </w:rPr>
        <w:t>Scénario</w:t>
      </w:r>
      <w:r w:rsidRPr="005B5F85">
        <w:rPr>
          <w:rFonts w:eastAsia="Times New Roman" w:cstheme="minorHAnsi"/>
          <w:color w:val="000000" w:themeColor="text1"/>
          <w:lang w:val="fr-FR" w:eastAsia="fr-FR"/>
        </w:rPr>
        <w:t xml:space="preserve"> : A </w:t>
      </w:r>
      <w:proofErr w:type="spellStart"/>
      <w:r w:rsidRPr="005B5F85">
        <w:rPr>
          <w:rFonts w:eastAsia="Times New Roman" w:cstheme="minorHAnsi"/>
          <w:color w:val="000000" w:themeColor="text1"/>
          <w:lang w:val="fr-FR" w:eastAsia="fr-FR"/>
        </w:rPr>
        <w:t>Katwa</w:t>
      </w:r>
      <w:proofErr w:type="spellEnd"/>
      <w:r w:rsidRPr="005B5F85">
        <w:rPr>
          <w:rFonts w:eastAsia="Times New Roman" w:cstheme="minorHAnsi"/>
          <w:color w:val="000000" w:themeColor="text1"/>
          <w:lang w:val="fr-FR" w:eastAsia="fr-FR"/>
        </w:rPr>
        <w:t xml:space="preserve">, une famille vient d’enregistrer un cas confirmé d’Ebola. </w:t>
      </w:r>
      <w:r w:rsidRPr="0018088D">
        <w:rPr>
          <w:rFonts w:eastAsia="Times New Roman" w:cstheme="minorHAnsi"/>
          <w:color w:val="000000" w:themeColor="text1"/>
          <w:lang w:val="fr-FR" w:eastAsia="fr-FR"/>
        </w:rPr>
        <w:t>Vous faites partie de l’équipe de surveillance qui doit aller discuter avec la famille afin d’amener le malade au CTE. Votre équipe doit aussi par la suite lister les contacts du cas, leur proposer la vaccination en anneaux et négocier avec les membres le suivi pendant 21 jours. Quelle est la meilleure approche de négociation et de communication avec cette famille pour faciliter le travail de la surveillance, de la vaccination et de la prise en charge au CTE ?</w:t>
      </w:r>
    </w:p>
    <w:p w:rsidR="002E4990" w:rsidRDefault="002E4990" w:rsidP="002E4990">
      <w:pPr>
        <w:rPr>
          <w:rFonts w:cstheme="minorHAnsi"/>
          <w:b/>
          <w:color w:val="000000" w:themeColor="text1"/>
          <w:lang w:val="fr-FR"/>
        </w:rPr>
      </w:pPr>
    </w:p>
    <w:p w:rsidR="002E4990" w:rsidRDefault="002E4990" w:rsidP="002E4990">
      <w:pPr>
        <w:rPr>
          <w:rFonts w:cstheme="minorHAnsi"/>
          <w:b/>
          <w:color w:val="000000" w:themeColor="text1"/>
          <w:lang w:val="fr-FR"/>
        </w:rPr>
      </w:pPr>
      <w:r>
        <w:rPr>
          <w:rFonts w:cstheme="minorHAnsi"/>
          <w:b/>
          <w:color w:val="000000" w:themeColor="text1"/>
          <w:lang w:val="fr-FR"/>
        </w:rPr>
        <w:t>Tribune populaire</w:t>
      </w:r>
    </w:p>
    <w:p w:rsidR="002E4990" w:rsidRPr="005B5F85" w:rsidRDefault="002E4990" w:rsidP="002E4990">
      <w:pPr>
        <w:rPr>
          <w:rFonts w:cstheme="minorHAnsi"/>
          <w:color w:val="000000" w:themeColor="text1"/>
          <w:lang w:val="fr-FR"/>
        </w:rPr>
      </w:pPr>
      <w:r w:rsidRPr="0018088D">
        <w:rPr>
          <w:rFonts w:cstheme="minorHAnsi"/>
          <w:b/>
          <w:color w:val="000000" w:themeColor="text1"/>
          <w:lang w:val="fr-FR"/>
        </w:rPr>
        <w:t>Scenario :</w:t>
      </w:r>
      <w:r w:rsidRPr="0018088D">
        <w:rPr>
          <w:rFonts w:cstheme="minorHAnsi"/>
          <w:color w:val="000000" w:themeColor="text1"/>
          <w:lang w:val="fr-FR"/>
        </w:rPr>
        <w:t xml:space="preserve"> Une femme âgée et très respectée au sein de sa communauté vient de décéder. L’alerte a été donnée par les villageois et l’équipe de riposte se rend sur les lieux du décès afin de faire un </w:t>
      </w:r>
      <w:proofErr w:type="spellStart"/>
      <w:r w:rsidRPr="0018088D">
        <w:rPr>
          <w:rFonts w:cstheme="minorHAnsi"/>
          <w:color w:val="000000" w:themeColor="text1"/>
          <w:lang w:val="fr-FR"/>
        </w:rPr>
        <w:t>swab</w:t>
      </w:r>
      <w:proofErr w:type="spellEnd"/>
      <w:r w:rsidRPr="0018088D">
        <w:rPr>
          <w:rFonts w:cstheme="minorHAnsi"/>
          <w:color w:val="000000" w:themeColor="text1"/>
          <w:lang w:val="fr-FR"/>
        </w:rPr>
        <w:t xml:space="preserve"> et aussi discuter avec la communauté. Très rapidement, la communauté a des questions précises sur ce qui va se passer, pourquoi, l’enterrement, qui va tomber malade, est-ce Ebola, est-ce que les maisons vont être brulées…</w:t>
      </w:r>
      <w:r>
        <w:rPr>
          <w:rFonts w:cstheme="minorHAnsi"/>
          <w:color w:val="000000" w:themeColor="text1"/>
          <w:lang w:val="fr-FR"/>
        </w:rPr>
        <w:t xml:space="preserve"> Face aux grandes tensions visible l’équipe replie.</w:t>
      </w:r>
      <w:r w:rsidRPr="0018088D">
        <w:rPr>
          <w:rFonts w:cstheme="minorHAnsi"/>
          <w:color w:val="000000" w:themeColor="text1"/>
          <w:lang w:val="fr-FR"/>
        </w:rPr>
        <w:t xml:space="preserve"> </w:t>
      </w:r>
      <w:r>
        <w:rPr>
          <w:rFonts w:cstheme="minorHAnsi"/>
          <w:color w:val="000000" w:themeColor="text1"/>
          <w:lang w:val="fr-FR"/>
        </w:rPr>
        <w:t>En tant qu’équipe CREC de la zone</w:t>
      </w:r>
      <w:r w:rsidRPr="005B5F85">
        <w:rPr>
          <w:rFonts w:cstheme="minorHAnsi"/>
          <w:color w:val="000000" w:themeColor="text1"/>
          <w:lang w:val="fr-FR"/>
        </w:rPr>
        <w:t xml:space="preserve">, vous êtes là pour les guider, les rassurer mais aussi pour partager avec eux les incertitudes du moment et les questions auxquelles il n’y a pas encore de réponses (est-ce vraiment Ebola, combien de personnes sont maintenant infectées, qui va mourir, comment la </w:t>
      </w:r>
      <w:r w:rsidRPr="005B5F85">
        <w:rPr>
          <w:rFonts w:cstheme="minorHAnsi"/>
          <w:color w:val="000000" w:themeColor="text1"/>
          <w:lang w:val="fr-FR"/>
        </w:rPr>
        <w:lastRenderedPageBreak/>
        <w:t>maladie est venue chez eux…).</w:t>
      </w:r>
      <w:r>
        <w:rPr>
          <w:rFonts w:cstheme="minorHAnsi"/>
          <w:color w:val="000000" w:themeColor="text1"/>
          <w:lang w:val="fr-FR"/>
        </w:rPr>
        <w:t xml:space="preserve"> La communauté menace de chasse toute personne qui viendra dans un ménage pour sensibiliser ou tout autre action car elle accuse les équipes de propager volontairement la maladie.</w:t>
      </w:r>
      <w:r w:rsidRPr="005B5F85">
        <w:rPr>
          <w:rFonts w:cstheme="minorHAnsi"/>
          <w:color w:val="000000" w:themeColor="text1"/>
          <w:lang w:val="fr-FR"/>
        </w:rPr>
        <w:t xml:space="preserve"> A vous de jouer…</w:t>
      </w:r>
    </w:p>
    <w:p w:rsidR="00EA57F5" w:rsidRPr="002E4990" w:rsidRDefault="00EA57F5">
      <w:pPr>
        <w:rPr>
          <w:lang w:val="fr-FR"/>
        </w:rPr>
      </w:pPr>
    </w:p>
    <w:sectPr w:rsidR="00EA57F5" w:rsidRPr="002E49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90"/>
    <w:rsid w:val="00052248"/>
    <w:rsid w:val="002E4990"/>
    <w:rsid w:val="00340C19"/>
    <w:rsid w:val="00A664B2"/>
    <w:rsid w:val="00EA57F5"/>
    <w:rsid w:val="00ED1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61CA1-D9ED-4D72-A51A-95509A9B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990"/>
    <w:pPr>
      <w:spacing w:after="120" w:line="288" w:lineRule="auto"/>
      <w:ind w:left="360"/>
    </w:pPr>
    <w:rPr>
      <w:color w:val="4472C4" w:themeColor="accent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Braud</dc:creator>
  <cp:keywords/>
  <dc:description/>
  <cp:lastModifiedBy>Djoukoua Dapre</cp:lastModifiedBy>
  <cp:revision>2</cp:revision>
  <dcterms:created xsi:type="dcterms:W3CDTF">2019-11-10T09:29:00Z</dcterms:created>
  <dcterms:modified xsi:type="dcterms:W3CDTF">2019-11-10T09:29:00Z</dcterms:modified>
</cp:coreProperties>
</file>